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4" w:rsidRDefault="00B57F44" w:rsidP="00B57F44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B57F44" w:rsidRDefault="00B57F44" w:rsidP="00B57F44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B57F44" w:rsidRDefault="00B57F44" w:rsidP="00B57F44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B57F44" w:rsidRDefault="00B57F44" w:rsidP="00B57F4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DB0183" w:rsidRPr="00AB1C4D" w:rsidRDefault="00884B12" w:rsidP="00884B12">
      <w:pPr>
        <w:jc w:val="center"/>
        <w:rPr>
          <w:rFonts w:ascii="Arial" w:hAnsi="Arial" w:cs="Arial"/>
          <w:sz w:val="24"/>
          <w:szCs w:val="24"/>
        </w:rPr>
      </w:pPr>
      <w:r w:rsidRPr="00AB1C4D">
        <w:rPr>
          <w:rFonts w:ascii="Arial" w:hAnsi="Arial" w:cs="Arial"/>
          <w:sz w:val="24"/>
          <w:szCs w:val="24"/>
        </w:rPr>
        <w:t>28.09.2018 д. Тинская №10</w:t>
      </w:r>
    </w:p>
    <w:p w:rsidR="00884B12" w:rsidRDefault="00884B12" w:rsidP="00884B12">
      <w:pPr>
        <w:jc w:val="center"/>
        <w:rPr>
          <w:rFonts w:ascii="Arial" w:hAnsi="Arial" w:cs="Arial"/>
          <w:b/>
          <w:sz w:val="32"/>
          <w:szCs w:val="32"/>
        </w:rPr>
      </w:pPr>
      <w:r w:rsidRPr="00AB1C4D">
        <w:rPr>
          <w:rFonts w:ascii="Arial" w:hAnsi="Arial" w:cs="Arial"/>
          <w:b/>
          <w:sz w:val="32"/>
          <w:szCs w:val="32"/>
        </w:rPr>
        <w:t>О формировании избирательной комиссии муниц</w:t>
      </w:r>
      <w:r w:rsidR="00AB1C4D" w:rsidRPr="00AB1C4D">
        <w:rPr>
          <w:rFonts w:ascii="Arial" w:hAnsi="Arial" w:cs="Arial"/>
          <w:b/>
          <w:sz w:val="32"/>
          <w:szCs w:val="32"/>
        </w:rPr>
        <w:t>ипального образования Тинского сельсовета</w:t>
      </w:r>
    </w:p>
    <w:p w:rsidR="00CD0DE0" w:rsidRPr="006A3CE2" w:rsidRDefault="00CD0DE0" w:rsidP="00CD0DE0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A3CE2">
        <w:rPr>
          <w:rFonts w:ascii="Arial" w:hAnsi="Arial" w:cs="Arial"/>
          <w:sz w:val="24"/>
          <w:szCs w:val="24"/>
        </w:rPr>
        <w:t xml:space="preserve">В соответствии со ст.22,24 </w:t>
      </w:r>
      <w:r w:rsidRPr="006A3CE2">
        <w:rPr>
          <w:rStyle w:val="0pt"/>
          <w:rFonts w:ascii="Arial" w:hAnsi="Arial" w:cs="Arial"/>
          <w:sz w:val="24"/>
          <w:szCs w:val="24"/>
        </w:rPr>
        <w:t xml:space="preserve">Федерального </w:t>
      </w:r>
      <w:r w:rsidRPr="006A3CE2">
        <w:rPr>
          <w:rFonts w:ascii="Arial" w:hAnsi="Arial" w:cs="Arial"/>
          <w:sz w:val="24"/>
          <w:szCs w:val="24"/>
        </w:rPr>
        <w:t xml:space="preserve">закона </w:t>
      </w:r>
      <w:r w:rsidRPr="006A3CE2">
        <w:rPr>
          <w:rStyle w:val="0pt"/>
          <w:rFonts w:ascii="Arial" w:hAnsi="Arial" w:cs="Arial"/>
          <w:sz w:val="24"/>
          <w:szCs w:val="24"/>
        </w:rPr>
        <w:t xml:space="preserve">«Об основных </w:t>
      </w:r>
      <w:r w:rsidRPr="006A3CE2">
        <w:rPr>
          <w:rFonts w:ascii="Arial" w:hAnsi="Arial" w:cs="Arial"/>
          <w:sz w:val="24"/>
          <w:szCs w:val="24"/>
        </w:rPr>
        <w:t xml:space="preserve">гарантиях </w:t>
      </w:r>
      <w:proofErr w:type="gramStart"/>
      <w:r w:rsidRPr="006A3CE2">
        <w:rPr>
          <w:rFonts w:ascii="Arial" w:hAnsi="Arial" w:cs="Arial"/>
          <w:sz w:val="24"/>
          <w:szCs w:val="24"/>
        </w:rPr>
        <w:t xml:space="preserve">избирательных прав и права </w:t>
      </w:r>
      <w:r w:rsidRPr="006A3CE2">
        <w:rPr>
          <w:rStyle w:val="0pt"/>
          <w:rFonts w:ascii="Arial" w:hAnsi="Arial" w:cs="Arial"/>
          <w:sz w:val="24"/>
          <w:szCs w:val="24"/>
        </w:rPr>
        <w:t xml:space="preserve">на участие </w:t>
      </w:r>
      <w:r w:rsidRPr="006A3CE2">
        <w:rPr>
          <w:rFonts w:ascii="Arial" w:hAnsi="Arial" w:cs="Arial"/>
          <w:sz w:val="24"/>
          <w:szCs w:val="24"/>
        </w:rPr>
        <w:t>в референдум</w:t>
      </w:r>
      <w:r>
        <w:rPr>
          <w:rFonts w:ascii="Arial" w:hAnsi="Arial" w:cs="Arial"/>
          <w:sz w:val="24"/>
          <w:szCs w:val="24"/>
        </w:rPr>
        <w:t>е граждан Российской Федерации»</w:t>
      </w:r>
      <w:r w:rsidRPr="006A3CE2">
        <w:rPr>
          <w:rFonts w:ascii="Arial" w:hAnsi="Arial" w:cs="Arial"/>
          <w:sz w:val="24"/>
          <w:szCs w:val="24"/>
        </w:rPr>
        <w:t xml:space="preserve">, ст. 12,13 закона </w:t>
      </w:r>
      <w:r w:rsidRPr="006A3CE2">
        <w:rPr>
          <w:rStyle w:val="0pt"/>
          <w:rFonts w:ascii="Arial" w:hAnsi="Arial" w:cs="Arial"/>
          <w:sz w:val="24"/>
          <w:szCs w:val="24"/>
        </w:rPr>
        <w:t xml:space="preserve">Красноярского края « О </w:t>
      </w:r>
      <w:r w:rsidRPr="006A3CE2">
        <w:rPr>
          <w:rFonts w:ascii="Arial" w:hAnsi="Arial" w:cs="Arial"/>
          <w:sz w:val="24"/>
          <w:szCs w:val="24"/>
        </w:rPr>
        <w:t xml:space="preserve">выборах в органы местного самоуправления в </w:t>
      </w:r>
      <w:r>
        <w:rPr>
          <w:rStyle w:val="0pt"/>
          <w:rFonts w:ascii="Arial" w:hAnsi="Arial" w:cs="Arial"/>
          <w:sz w:val="24"/>
          <w:szCs w:val="24"/>
        </w:rPr>
        <w:t>Красноярском крае»</w:t>
      </w:r>
      <w:r w:rsidRPr="006A3CE2">
        <w:rPr>
          <w:rStyle w:val="0pt"/>
          <w:rFonts w:ascii="Arial" w:hAnsi="Arial" w:cs="Arial"/>
          <w:sz w:val="24"/>
          <w:szCs w:val="24"/>
        </w:rPr>
        <w:t xml:space="preserve">, руководствуясь ст. </w:t>
      </w:r>
      <w:r w:rsidRPr="006A3CE2">
        <w:rPr>
          <w:rFonts w:ascii="Arial" w:hAnsi="Arial" w:cs="Arial"/>
          <w:sz w:val="24"/>
          <w:szCs w:val="24"/>
        </w:rPr>
        <w:t xml:space="preserve">36 Устава Муниципального </w:t>
      </w:r>
      <w:r w:rsidRPr="006A3CE2">
        <w:rPr>
          <w:rStyle w:val="0pt"/>
          <w:rFonts w:ascii="Arial" w:hAnsi="Arial" w:cs="Arial"/>
          <w:sz w:val="24"/>
          <w:szCs w:val="24"/>
        </w:rPr>
        <w:t xml:space="preserve">образования Тинской сельсовет, в связи с </w:t>
      </w:r>
      <w:r w:rsidRPr="006A3CE2">
        <w:rPr>
          <w:rFonts w:ascii="Arial" w:hAnsi="Arial" w:cs="Arial"/>
          <w:sz w:val="24"/>
          <w:szCs w:val="24"/>
        </w:rPr>
        <w:t xml:space="preserve">истечением срока полномочий избирательной </w:t>
      </w:r>
      <w:r w:rsidRPr="006A3CE2">
        <w:rPr>
          <w:rStyle w:val="0pt"/>
          <w:rFonts w:ascii="Arial" w:hAnsi="Arial" w:cs="Arial"/>
          <w:sz w:val="24"/>
          <w:szCs w:val="24"/>
        </w:rPr>
        <w:t xml:space="preserve">комиссии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6A3CE2">
        <w:rPr>
          <w:rFonts w:ascii="Arial" w:hAnsi="Arial" w:cs="Arial"/>
          <w:sz w:val="24"/>
          <w:szCs w:val="24"/>
        </w:rPr>
        <w:t xml:space="preserve">, рассмотрев предложения по кандидатурам </w:t>
      </w:r>
      <w:r w:rsidRPr="006A3CE2">
        <w:rPr>
          <w:rStyle w:val="0pt"/>
          <w:rFonts w:ascii="Arial" w:hAnsi="Arial" w:cs="Arial"/>
          <w:sz w:val="24"/>
          <w:szCs w:val="24"/>
        </w:rPr>
        <w:t xml:space="preserve">для назначения в </w:t>
      </w:r>
      <w:proofErr w:type="gramEnd"/>
      <w:r w:rsidRPr="006A3CE2">
        <w:rPr>
          <w:rStyle w:val="0pt"/>
          <w:rFonts w:ascii="Arial" w:hAnsi="Arial" w:cs="Arial"/>
          <w:sz w:val="24"/>
          <w:szCs w:val="24"/>
        </w:rPr>
        <w:t xml:space="preserve">состав </w:t>
      </w:r>
      <w:r w:rsidRPr="006A3CE2">
        <w:rPr>
          <w:rFonts w:ascii="Arial" w:hAnsi="Arial" w:cs="Arial"/>
          <w:sz w:val="24"/>
          <w:szCs w:val="24"/>
        </w:rPr>
        <w:t xml:space="preserve">муниципальной избирательной комиссии </w:t>
      </w:r>
      <w:r w:rsidRPr="006A3CE2">
        <w:rPr>
          <w:rStyle w:val="0pt"/>
          <w:rFonts w:ascii="Arial" w:hAnsi="Arial" w:cs="Arial"/>
          <w:sz w:val="24"/>
          <w:szCs w:val="24"/>
        </w:rPr>
        <w:t xml:space="preserve">Тинской сельсовет Саянского </w:t>
      </w:r>
      <w:r w:rsidRPr="006A3CE2">
        <w:rPr>
          <w:rFonts w:ascii="Arial" w:hAnsi="Arial" w:cs="Arial"/>
          <w:sz w:val="24"/>
          <w:szCs w:val="24"/>
        </w:rPr>
        <w:t xml:space="preserve">района Красноярского края Тинской сельский Совет </w:t>
      </w:r>
      <w:r w:rsidRPr="006A3CE2">
        <w:rPr>
          <w:rStyle w:val="0pt"/>
          <w:rFonts w:ascii="Arial" w:hAnsi="Arial" w:cs="Arial"/>
          <w:sz w:val="24"/>
          <w:szCs w:val="24"/>
        </w:rPr>
        <w:t>депутатов РЕШИЛ:</w:t>
      </w:r>
    </w:p>
    <w:p w:rsidR="00AB1C4D" w:rsidRDefault="00CD0DE0" w:rsidP="006474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Сформировать избирательную комиссию </w:t>
      </w:r>
      <w:r w:rsidR="00647438">
        <w:rPr>
          <w:rFonts w:ascii="Arial" w:hAnsi="Arial" w:cs="Arial"/>
          <w:sz w:val="24"/>
          <w:szCs w:val="24"/>
        </w:rPr>
        <w:t>муниципального образования Тинского сельсовета Саян</w:t>
      </w:r>
      <w:r w:rsidR="0077711D">
        <w:rPr>
          <w:rFonts w:ascii="Arial" w:hAnsi="Arial" w:cs="Arial"/>
          <w:sz w:val="24"/>
          <w:szCs w:val="24"/>
        </w:rPr>
        <w:t xml:space="preserve">ского района Красноярского края в количестве шести членов </w:t>
      </w:r>
      <w:r w:rsidR="00057A04">
        <w:rPr>
          <w:rFonts w:ascii="Arial" w:hAnsi="Arial" w:cs="Arial"/>
          <w:sz w:val="24"/>
          <w:szCs w:val="24"/>
        </w:rPr>
        <w:t>с правом решающего голоса, назначив в ее состав:</w:t>
      </w:r>
    </w:p>
    <w:p w:rsidR="004D6674" w:rsidRDefault="004D6674" w:rsidP="004D6674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111"/>
        <w:gridCol w:w="5245"/>
      </w:tblGrid>
      <w:tr w:rsidR="00B50300" w:rsidTr="008C2E9B">
        <w:tc>
          <w:tcPr>
            <w:tcW w:w="4111" w:type="dxa"/>
          </w:tcPr>
          <w:p w:rsidR="00057A04" w:rsidRPr="00017DFE" w:rsidRDefault="00057A04" w:rsidP="00057A04">
            <w:pPr>
              <w:pStyle w:val="a4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7DFE">
              <w:rPr>
                <w:rFonts w:ascii="Arial" w:hAnsi="Arial" w:cs="Arial"/>
                <w:b/>
                <w:sz w:val="24"/>
                <w:szCs w:val="24"/>
              </w:rPr>
              <w:t>Говоруха Валентина Николаевна</w:t>
            </w:r>
          </w:p>
        </w:tc>
        <w:tc>
          <w:tcPr>
            <w:tcW w:w="5245" w:type="dxa"/>
          </w:tcPr>
          <w:p w:rsidR="00057A04" w:rsidRDefault="00744028" w:rsidP="00057A04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апреля 1953 года рождения, образование</w:t>
            </w:r>
            <w:r w:rsidR="00ED02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D385A">
              <w:rPr>
                <w:rFonts w:ascii="Arial" w:hAnsi="Arial" w:cs="Arial"/>
                <w:sz w:val="24"/>
                <w:szCs w:val="24"/>
              </w:rPr>
              <w:t>с</w:t>
            </w:r>
            <w:r w:rsidR="004D6674">
              <w:rPr>
                <w:rFonts w:ascii="Arial" w:hAnsi="Arial" w:cs="Arial"/>
                <w:sz w:val="24"/>
                <w:szCs w:val="24"/>
              </w:rPr>
              <w:t xml:space="preserve">реднее специальное, </w:t>
            </w:r>
            <w:r w:rsidR="005D385A">
              <w:rPr>
                <w:rFonts w:ascii="Arial" w:hAnsi="Arial" w:cs="Arial"/>
                <w:sz w:val="24"/>
                <w:szCs w:val="24"/>
              </w:rPr>
              <w:t xml:space="preserve">пенсионер, </w:t>
            </w:r>
            <w:proofErr w:type="gramStart"/>
            <w:r w:rsidR="00AE3EB2">
              <w:rPr>
                <w:rFonts w:ascii="Arial" w:hAnsi="Arial" w:cs="Arial"/>
                <w:sz w:val="24"/>
                <w:szCs w:val="24"/>
              </w:rPr>
              <w:t>предложенная</w:t>
            </w:r>
            <w:proofErr w:type="gramEnd"/>
            <w:r w:rsidR="00AE3EB2">
              <w:rPr>
                <w:rFonts w:ascii="Arial" w:hAnsi="Arial" w:cs="Arial"/>
                <w:sz w:val="24"/>
                <w:szCs w:val="24"/>
              </w:rPr>
              <w:t xml:space="preserve"> собранием избирателей по месту жительства</w:t>
            </w:r>
          </w:p>
        </w:tc>
      </w:tr>
      <w:tr w:rsidR="00B50300" w:rsidTr="008C2E9B">
        <w:tc>
          <w:tcPr>
            <w:tcW w:w="4111" w:type="dxa"/>
          </w:tcPr>
          <w:p w:rsidR="00057A04" w:rsidRPr="00017DFE" w:rsidRDefault="00017DFE" w:rsidP="00057A04">
            <w:pPr>
              <w:pStyle w:val="a4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7DFE">
              <w:rPr>
                <w:rFonts w:ascii="Arial" w:hAnsi="Arial" w:cs="Arial"/>
                <w:b/>
                <w:sz w:val="24"/>
                <w:szCs w:val="24"/>
              </w:rPr>
              <w:t>Ефимов Василий Андреевич</w:t>
            </w:r>
          </w:p>
        </w:tc>
        <w:tc>
          <w:tcPr>
            <w:tcW w:w="5245" w:type="dxa"/>
          </w:tcPr>
          <w:p w:rsidR="00057A04" w:rsidRDefault="00017DFE" w:rsidP="00057A04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ноября 1970 года рождения, </w:t>
            </w:r>
            <w:r w:rsidR="006765F4">
              <w:rPr>
                <w:rFonts w:ascii="Arial" w:hAnsi="Arial" w:cs="Arial"/>
                <w:sz w:val="24"/>
                <w:szCs w:val="24"/>
              </w:rPr>
              <w:t xml:space="preserve">образование – среднее специальное, место работы – пожарный пост Тинского сельсовета, водитель, </w:t>
            </w:r>
            <w:r w:rsidR="00397A75">
              <w:rPr>
                <w:rFonts w:ascii="Arial" w:hAnsi="Arial" w:cs="Arial"/>
                <w:sz w:val="24"/>
                <w:szCs w:val="24"/>
              </w:rPr>
              <w:t>предложенный для назначения в состав комиссии собранием избирателей по месту жителей</w:t>
            </w:r>
          </w:p>
        </w:tc>
      </w:tr>
      <w:tr w:rsidR="00B50300" w:rsidTr="008C2E9B">
        <w:tc>
          <w:tcPr>
            <w:tcW w:w="4111" w:type="dxa"/>
          </w:tcPr>
          <w:p w:rsidR="00057A04" w:rsidRPr="00B50300" w:rsidRDefault="00B50300" w:rsidP="00B50300">
            <w:pPr>
              <w:pStyle w:val="a4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0300">
              <w:rPr>
                <w:rFonts w:ascii="Arial" w:hAnsi="Arial" w:cs="Arial"/>
                <w:b/>
                <w:sz w:val="24"/>
                <w:szCs w:val="24"/>
              </w:rPr>
              <w:t>Кондратьева Наталья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0300">
              <w:rPr>
                <w:rFonts w:ascii="Arial" w:hAnsi="Arial" w:cs="Arial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5245" w:type="dxa"/>
          </w:tcPr>
          <w:p w:rsidR="00057A04" w:rsidRDefault="00B50300" w:rsidP="007F16D3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F16D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января </w:t>
            </w:r>
            <w:r w:rsidR="007F16D3">
              <w:rPr>
                <w:rFonts w:ascii="Arial" w:hAnsi="Arial" w:cs="Arial"/>
                <w:sz w:val="24"/>
                <w:szCs w:val="24"/>
              </w:rPr>
              <w:t xml:space="preserve">1962 года рождения, образование – среднее специальное, </w:t>
            </w:r>
            <w:r w:rsidR="00BF5329">
              <w:rPr>
                <w:rFonts w:ascii="Arial" w:hAnsi="Arial" w:cs="Arial"/>
                <w:sz w:val="24"/>
                <w:szCs w:val="24"/>
              </w:rPr>
              <w:t xml:space="preserve">место работы – ФАП д. Тинская, санитарка, </w:t>
            </w:r>
            <w:r w:rsidR="00EF1C81">
              <w:rPr>
                <w:rFonts w:ascii="Arial" w:hAnsi="Arial" w:cs="Arial"/>
                <w:sz w:val="24"/>
                <w:szCs w:val="24"/>
              </w:rPr>
              <w:t>предложенная собранием избирателей по месту жительства</w:t>
            </w:r>
          </w:p>
        </w:tc>
      </w:tr>
      <w:tr w:rsidR="00B50300" w:rsidTr="008C2E9B">
        <w:tc>
          <w:tcPr>
            <w:tcW w:w="4111" w:type="dxa"/>
          </w:tcPr>
          <w:p w:rsidR="00057A04" w:rsidRPr="00002786" w:rsidRDefault="00EF1C81" w:rsidP="00057A04">
            <w:pPr>
              <w:pStyle w:val="a4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2786">
              <w:rPr>
                <w:rFonts w:ascii="Arial" w:hAnsi="Arial" w:cs="Arial"/>
                <w:b/>
                <w:sz w:val="24"/>
                <w:szCs w:val="24"/>
              </w:rPr>
              <w:t>Коровина Ирина Васильевна</w:t>
            </w:r>
          </w:p>
        </w:tc>
        <w:tc>
          <w:tcPr>
            <w:tcW w:w="5245" w:type="dxa"/>
          </w:tcPr>
          <w:p w:rsidR="00057A04" w:rsidRDefault="00002786" w:rsidP="00057A04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марта 1968 года рождения, образование – среднее специальное, место работы </w:t>
            </w:r>
            <w:r w:rsidR="0038003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031">
              <w:rPr>
                <w:rFonts w:ascii="Arial" w:hAnsi="Arial" w:cs="Arial"/>
                <w:sz w:val="24"/>
                <w:szCs w:val="24"/>
              </w:rPr>
              <w:t>Тинской СДК, директор, предложенная собранием избирателей по месту жительства</w:t>
            </w:r>
          </w:p>
        </w:tc>
      </w:tr>
      <w:tr w:rsidR="00B50300" w:rsidTr="008C2E9B">
        <w:tc>
          <w:tcPr>
            <w:tcW w:w="4111" w:type="dxa"/>
          </w:tcPr>
          <w:p w:rsidR="00057A04" w:rsidRPr="00380031" w:rsidRDefault="00380031" w:rsidP="00057A04">
            <w:pPr>
              <w:pStyle w:val="a4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031">
              <w:rPr>
                <w:rFonts w:ascii="Arial" w:hAnsi="Arial" w:cs="Arial"/>
                <w:b/>
                <w:sz w:val="24"/>
                <w:szCs w:val="24"/>
              </w:rPr>
              <w:t>Майборода Антонина Татархановна</w:t>
            </w:r>
          </w:p>
        </w:tc>
        <w:tc>
          <w:tcPr>
            <w:tcW w:w="5245" w:type="dxa"/>
          </w:tcPr>
          <w:p w:rsidR="00057A04" w:rsidRDefault="002C1FEB" w:rsidP="00057A04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июня </w:t>
            </w:r>
            <w:r w:rsidR="000F63E8">
              <w:rPr>
                <w:rFonts w:ascii="Arial" w:hAnsi="Arial" w:cs="Arial"/>
                <w:sz w:val="24"/>
                <w:szCs w:val="24"/>
              </w:rPr>
              <w:t xml:space="preserve">1955 года рождения, образование – среднее, пенсионер, </w:t>
            </w:r>
            <w:proofErr w:type="gramStart"/>
            <w:r w:rsidR="000F63E8">
              <w:rPr>
                <w:rFonts w:ascii="Arial" w:hAnsi="Arial" w:cs="Arial"/>
                <w:sz w:val="24"/>
                <w:szCs w:val="24"/>
              </w:rPr>
              <w:t>предложенная</w:t>
            </w:r>
            <w:proofErr w:type="gramEnd"/>
            <w:r w:rsidR="000F63E8">
              <w:rPr>
                <w:rFonts w:ascii="Arial" w:hAnsi="Arial" w:cs="Arial"/>
                <w:sz w:val="24"/>
                <w:szCs w:val="24"/>
              </w:rPr>
              <w:t xml:space="preserve"> собранием избирателей по месту жительства</w:t>
            </w:r>
          </w:p>
        </w:tc>
      </w:tr>
      <w:tr w:rsidR="00B50300" w:rsidTr="008C2E9B">
        <w:tc>
          <w:tcPr>
            <w:tcW w:w="4111" w:type="dxa"/>
          </w:tcPr>
          <w:p w:rsidR="00057A04" w:rsidRPr="00C634F2" w:rsidRDefault="00C634F2" w:rsidP="00057A04">
            <w:pPr>
              <w:pStyle w:val="a4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34F2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Сорокина Оксана Николаевна</w:t>
            </w:r>
          </w:p>
        </w:tc>
        <w:tc>
          <w:tcPr>
            <w:tcW w:w="5245" w:type="dxa"/>
          </w:tcPr>
          <w:p w:rsidR="00057A04" w:rsidRDefault="00C634F2" w:rsidP="00C634F2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февраля 19</w:t>
            </w:r>
            <w:r w:rsidR="00425C4B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рождения, образование – </w:t>
            </w:r>
            <w:r w:rsidR="00425C4B">
              <w:rPr>
                <w:rFonts w:ascii="Arial" w:hAnsi="Arial" w:cs="Arial"/>
                <w:sz w:val="24"/>
                <w:szCs w:val="24"/>
              </w:rPr>
              <w:t>неполное среднее, место работы – Тинской СДК, технический работник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предложенная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собранием избирателей по месту жительства</w:t>
            </w:r>
          </w:p>
        </w:tc>
      </w:tr>
    </w:tbl>
    <w:p w:rsidR="00057A04" w:rsidRPr="00CD0DE0" w:rsidRDefault="00057A04" w:rsidP="00057A04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47438" w:rsidRDefault="0006055A" w:rsidP="00425C4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принятом решении информировать </w:t>
      </w:r>
      <w:r w:rsidR="00524B0B">
        <w:rPr>
          <w:rFonts w:ascii="Arial" w:hAnsi="Arial" w:cs="Arial"/>
          <w:sz w:val="24"/>
          <w:szCs w:val="24"/>
        </w:rPr>
        <w:t>Избирательную комиссию Красноярского края.</w:t>
      </w:r>
    </w:p>
    <w:p w:rsidR="00524B0B" w:rsidRDefault="00524B0B" w:rsidP="007915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64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64A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 (председатель В.В. Йовенко.)</w:t>
      </w:r>
    </w:p>
    <w:p w:rsidR="00524B0B" w:rsidRDefault="00524B0B" w:rsidP="007915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Настоящее решение подлежит размещению на странице Тинского сельсовета официального сайта администрации Саянского района в информационно-телекоммуникационной сети Интернет.</w:t>
      </w:r>
    </w:p>
    <w:p w:rsidR="00524B0B" w:rsidRPr="00524B0B" w:rsidRDefault="004D6674" w:rsidP="007915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524B0B" w:rsidRPr="00524B0B">
        <w:rPr>
          <w:rFonts w:ascii="Arial" w:hAnsi="Arial" w:cs="Arial"/>
          <w:sz w:val="24"/>
          <w:szCs w:val="24"/>
        </w:rPr>
        <w:t>ешение вступает в силу после официального опубликования в печатном издании «Вести Тинского сельсовета».</w:t>
      </w:r>
    </w:p>
    <w:p w:rsidR="00524B0B" w:rsidRPr="007915ED" w:rsidRDefault="00524B0B" w:rsidP="007915ED">
      <w:pPr>
        <w:tabs>
          <w:tab w:val="left" w:pos="-2127"/>
        </w:tabs>
        <w:jc w:val="both"/>
        <w:rPr>
          <w:rFonts w:ascii="Arial" w:hAnsi="Arial" w:cs="Arial"/>
          <w:sz w:val="24"/>
          <w:szCs w:val="24"/>
        </w:rPr>
      </w:pPr>
    </w:p>
    <w:p w:rsidR="00524B0B" w:rsidRPr="00524B0B" w:rsidRDefault="00524B0B" w:rsidP="007915ED">
      <w:pPr>
        <w:pStyle w:val="a4"/>
        <w:tabs>
          <w:tab w:val="left" w:pos="-2127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24B0B">
        <w:rPr>
          <w:rFonts w:ascii="Arial" w:hAnsi="Arial" w:cs="Arial"/>
          <w:sz w:val="24"/>
          <w:szCs w:val="24"/>
        </w:rPr>
        <w:t xml:space="preserve">Глава Тинского сельсовета         </w:t>
      </w:r>
      <w:r w:rsidR="007915ED">
        <w:rPr>
          <w:rFonts w:ascii="Arial" w:hAnsi="Arial" w:cs="Arial"/>
          <w:sz w:val="24"/>
          <w:szCs w:val="24"/>
        </w:rPr>
        <w:t xml:space="preserve">  </w:t>
      </w:r>
      <w:r w:rsidRPr="00524B0B">
        <w:rPr>
          <w:rFonts w:ascii="Arial" w:hAnsi="Arial" w:cs="Arial"/>
          <w:sz w:val="24"/>
          <w:szCs w:val="24"/>
        </w:rPr>
        <w:t xml:space="preserve"> А.В. Бридов</w:t>
      </w:r>
    </w:p>
    <w:p w:rsidR="00524B0B" w:rsidRPr="007915ED" w:rsidRDefault="00524B0B" w:rsidP="00791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24B0B" w:rsidRPr="007915ED" w:rsidSect="0029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B6D"/>
    <w:multiLevelType w:val="hybridMultilevel"/>
    <w:tmpl w:val="59546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57F44"/>
    <w:rsid w:val="00002786"/>
    <w:rsid w:val="00017DFE"/>
    <w:rsid w:val="00057A04"/>
    <w:rsid w:val="0006055A"/>
    <w:rsid w:val="000F63E8"/>
    <w:rsid w:val="00211F15"/>
    <w:rsid w:val="002309D2"/>
    <w:rsid w:val="002917EB"/>
    <w:rsid w:val="002C1FEB"/>
    <w:rsid w:val="00380031"/>
    <w:rsid w:val="00397A75"/>
    <w:rsid w:val="00425C4B"/>
    <w:rsid w:val="004D242A"/>
    <w:rsid w:val="004D6674"/>
    <w:rsid w:val="00524B0B"/>
    <w:rsid w:val="005C2041"/>
    <w:rsid w:val="005D385A"/>
    <w:rsid w:val="00647438"/>
    <w:rsid w:val="00674FC3"/>
    <w:rsid w:val="006765F4"/>
    <w:rsid w:val="00687EBE"/>
    <w:rsid w:val="00744028"/>
    <w:rsid w:val="0077711D"/>
    <w:rsid w:val="007915ED"/>
    <w:rsid w:val="007F16D3"/>
    <w:rsid w:val="00884B12"/>
    <w:rsid w:val="008C2E9B"/>
    <w:rsid w:val="00AB1C4D"/>
    <w:rsid w:val="00AE3EB2"/>
    <w:rsid w:val="00B50300"/>
    <w:rsid w:val="00B57F44"/>
    <w:rsid w:val="00BF5329"/>
    <w:rsid w:val="00C634F2"/>
    <w:rsid w:val="00CD0DE0"/>
    <w:rsid w:val="00ED028F"/>
    <w:rsid w:val="00EF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0D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3"/>
    <w:rsid w:val="00CD0DE0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D0DE0"/>
    <w:pPr>
      <w:widowControl w:val="0"/>
      <w:shd w:val="clear" w:color="auto" w:fill="FFFFFF"/>
      <w:spacing w:after="0" w:line="33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CD0DE0"/>
    <w:pPr>
      <w:ind w:left="720"/>
      <w:contextualSpacing/>
    </w:pPr>
  </w:style>
  <w:style w:type="table" w:styleId="a5">
    <w:name w:val="Table Grid"/>
    <w:basedOn w:val="a1"/>
    <w:uiPriority w:val="59"/>
    <w:rsid w:val="0005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24B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4B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2018-10-08T04:22:00Z</dcterms:created>
  <dcterms:modified xsi:type="dcterms:W3CDTF">2018-10-08T05:57:00Z</dcterms:modified>
</cp:coreProperties>
</file>